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5"/>
      </w:tblGrid>
      <w:tr w:rsidR="00AE0B3E" w:rsidRPr="005F6CCE" w14:paraId="2F9156F4" w14:textId="77777777" w:rsidTr="00672D97">
        <w:tc>
          <w:tcPr>
            <w:tcW w:w="4537" w:type="dxa"/>
          </w:tcPr>
          <w:p w14:paraId="05A9703F" w14:textId="3E5E0282" w:rsidR="00672D97" w:rsidRPr="005F6CCE" w:rsidRDefault="00672D97" w:rsidP="00B1795E">
            <w:pPr>
              <w:spacing w:before="60" w:after="60"/>
              <w:rPr>
                <w:rFonts w:ascii="Times New Roman" w:hAnsi="Times New Roman" w:cs="Times New Roman"/>
                <w:sz w:val="26"/>
                <w:szCs w:val="26"/>
              </w:rPr>
            </w:pPr>
            <w:r w:rsidRPr="005F6CCE">
              <w:rPr>
                <w:rFonts w:ascii="Times New Roman" w:hAnsi="Times New Roman" w:cs="Times New Roman"/>
                <w:sz w:val="28"/>
                <w:szCs w:val="28"/>
              </w:rPr>
              <w:t xml:space="preserve">   </w:t>
            </w:r>
            <w:r w:rsidR="00AE0B3E" w:rsidRPr="005F6CCE">
              <w:rPr>
                <w:rFonts w:ascii="Times New Roman" w:hAnsi="Times New Roman" w:cs="Times New Roman"/>
                <w:sz w:val="26"/>
                <w:szCs w:val="26"/>
              </w:rPr>
              <w:t>UBND HUYỆN KIM ĐỘNG</w:t>
            </w:r>
          </w:p>
          <w:p w14:paraId="4A750661" w14:textId="0D656391" w:rsidR="00AE0B3E" w:rsidRPr="005F6CCE" w:rsidRDefault="00AE0B3E" w:rsidP="00B1795E">
            <w:pPr>
              <w:spacing w:before="60" w:after="60"/>
              <w:rPr>
                <w:rFonts w:ascii="Times New Roman" w:hAnsi="Times New Roman" w:cs="Times New Roman"/>
                <w:sz w:val="28"/>
                <w:szCs w:val="28"/>
              </w:rPr>
            </w:pPr>
            <w:r w:rsidRPr="005F6CCE">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08D1B4D8" wp14:editId="70137CAF">
                      <wp:simplePos x="0" y="0"/>
                      <wp:positionH relativeFrom="column">
                        <wp:posOffset>481330</wp:posOffset>
                      </wp:positionH>
                      <wp:positionV relativeFrom="paragraph">
                        <wp:posOffset>217805</wp:posOffset>
                      </wp:positionV>
                      <wp:extent cx="1352550" cy="0"/>
                      <wp:effectExtent l="0" t="0" r="19050" b="19050"/>
                      <wp:wrapNone/>
                      <wp:docPr id="2015372160" name="Straight Connector 2015372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814FB" id="Straight Connector 20153721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7.15pt" to="144.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"/>
                  </w:pict>
                </mc:Fallback>
              </mc:AlternateContent>
            </w:r>
            <w:r w:rsidRPr="005F6CCE">
              <w:rPr>
                <w:rFonts w:ascii="Times New Roman" w:hAnsi="Times New Roman" w:cs="Times New Roman"/>
                <w:b/>
                <w:sz w:val="28"/>
                <w:szCs w:val="28"/>
              </w:rPr>
              <w:t>TRƯỜNG MN CHÍNH NGHĨA</w:t>
            </w:r>
          </w:p>
          <w:p w14:paraId="04F5C509" w14:textId="77777777" w:rsidR="00B212FA" w:rsidRDefault="00B212FA" w:rsidP="00001255">
            <w:pPr>
              <w:spacing w:before="60" w:after="60" w:line="276" w:lineRule="auto"/>
              <w:jc w:val="both"/>
              <w:rPr>
                <w:rFonts w:ascii="Times New Roman" w:hAnsi="Times New Roman" w:cs="Times New Roman"/>
                <w:sz w:val="28"/>
                <w:szCs w:val="28"/>
              </w:rPr>
            </w:pPr>
          </w:p>
          <w:p w14:paraId="5BC7C9A2" w14:textId="6898AAB5" w:rsidR="00AE0B3E" w:rsidRPr="005F6CCE" w:rsidRDefault="00B212FA" w:rsidP="00B212FA">
            <w:pPr>
              <w:spacing w:before="6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30E44">
              <w:rPr>
                <w:rFonts w:ascii="Times New Roman" w:hAnsi="Times New Roman" w:cs="Times New Roman"/>
                <w:sz w:val="28"/>
                <w:szCs w:val="28"/>
              </w:rPr>
              <w:t xml:space="preserve"> </w:t>
            </w:r>
            <w:r w:rsidR="00AE0B3E" w:rsidRPr="005F6CCE">
              <w:rPr>
                <w:rFonts w:ascii="Times New Roman" w:hAnsi="Times New Roman" w:cs="Times New Roman"/>
                <w:sz w:val="28"/>
                <w:szCs w:val="28"/>
              </w:rPr>
              <w:t>Số:</w:t>
            </w:r>
            <w:r w:rsidR="00BB30D7">
              <w:rPr>
                <w:rFonts w:ascii="Times New Roman" w:hAnsi="Times New Roman" w:cs="Times New Roman"/>
                <w:sz w:val="28"/>
                <w:szCs w:val="28"/>
              </w:rPr>
              <w:t xml:space="preserve"> </w:t>
            </w:r>
            <w:r w:rsidR="00D54BD0">
              <w:rPr>
                <w:rFonts w:ascii="Times New Roman" w:hAnsi="Times New Roman" w:cs="Times New Roman"/>
                <w:sz w:val="28"/>
                <w:szCs w:val="28"/>
              </w:rPr>
              <w:t xml:space="preserve">     </w:t>
            </w:r>
            <w:r w:rsidR="00AE0B3E" w:rsidRPr="005F6CCE">
              <w:rPr>
                <w:rFonts w:ascii="Times New Roman" w:hAnsi="Times New Roman" w:cs="Times New Roman"/>
                <w:sz w:val="28"/>
                <w:szCs w:val="28"/>
              </w:rPr>
              <w:t>/TB-MNCN</w:t>
            </w:r>
          </w:p>
        </w:tc>
        <w:tc>
          <w:tcPr>
            <w:tcW w:w="6095" w:type="dxa"/>
          </w:tcPr>
          <w:p w14:paraId="1A8F2A6A" w14:textId="19B7BD3B" w:rsidR="00AE0B3E" w:rsidRPr="005F6CCE" w:rsidRDefault="00AE0B3E" w:rsidP="00B1795E">
            <w:pPr>
              <w:spacing w:before="60" w:after="60"/>
              <w:rPr>
                <w:rFonts w:ascii="Times New Roman" w:hAnsi="Times New Roman" w:cs="Times New Roman"/>
                <w:b/>
                <w:sz w:val="26"/>
                <w:szCs w:val="26"/>
              </w:rPr>
            </w:pPr>
            <w:r w:rsidRPr="005F6CCE">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36A34AF3" wp14:editId="317F0C0B">
                      <wp:simplePos x="0" y="0"/>
                      <wp:positionH relativeFrom="column">
                        <wp:posOffset>4981575</wp:posOffset>
                      </wp:positionH>
                      <wp:positionV relativeFrom="paragraph">
                        <wp:posOffset>1213485</wp:posOffset>
                      </wp:positionV>
                      <wp:extent cx="1352550" cy="0"/>
                      <wp:effectExtent l="8890" t="13335" r="10160" b="5715"/>
                      <wp:wrapNone/>
                      <wp:docPr id="987032726" name="Straight Connector 987032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6C9A3" id="Straight Connector 9870327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95.55pt" to="498.7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"/>
                  </w:pict>
                </mc:Fallback>
              </mc:AlternateContent>
            </w:r>
            <w:r w:rsidRPr="005F6CCE">
              <w:rPr>
                <w:rFonts w:ascii="Times New Roman" w:hAnsi="Times New Roman" w:cs="Times New Roman"/>
                <w:b/>
                <w:sz w:val="26"/>
                <w:szCs w:val="26"/>
              </w:rPr>
              <w:t>CỘNG HOÀ XÃ HỘI CHỦ NGHĨA VIỆT NAM</w:t>
            </w:r>
          </w:p>
          <w:p w14:paraId="015AE0D4" w14:textId="77777777" w:rsidR="00AE0B3E" w:rsidRPr="005F6CCE" w:rsidRDefault="00AE0B3E" w:rsidP="00B1795E">
            <w:pPr>
              <w:spacing w:before="60" w:after="60"/>
              <w:jc w:val="center"/>
              <w:rPr>
                <w:rFonts w:ascii="Times New Roman" w:hAnsi="Times New Roman" w:cs="Times New Roman"/>
                <w:b/>
                <w:sz w:val="28"/>
                <w:szCs w:val="28"/>
              </w:rPr>
            </w:pPr>
            <w:r w:rsidRPr="005F6CC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1FDCB93" wp14:editId="13F1ED97">
                      <wp:simplePos x="0" y="0"/>
                      <wp:positionH relativeFrom="column">
                        <wp:posOffset>768985</wp:posOffset>
                      </wp:positionH>
                      <wp:positionV relativeFrom="paragraph">
                        <wp:posOffset>220980</wp:posOffset>
                      </wp:positionV>
                      <wp:extent cx="2183130" cy="0"/>
                      <wp:effectExtent l="0" t="0" r="0" b="0"/>
                      <wp:wrapNone/>
                      <wp:docPr id="621557251" name="Straight Connector 621557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CEFA" id="Straight Connector 6215572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17.4pt" to="232.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"/>
                  </w:pict>
                </mc:Fallback>
              </mc:AlternateContent>
            </w:r>
            <w:r w:rsidRPr="005F6CCE">
              <w:rPr>
                <w:rFonts w:ascii="Times New Roman" w:hAnsi="Times New Roman" w:cs="Times New Roman"/>
                <w:b/>
                <w:sz w:val="28"/>
                <w:szCs w:val="28"/>
              </w:rPr>
              <w:t>Độc lập – Tự do – Hạnh phúc</w:t>
            </w:r>
          </w:p>
          <w:p w14:paraId="4C1817ED" w14:textId="77777777" w:rsidR="00B212FA" w:rsidRDefault="00B212FA" w:rsidP="00001255">
            <w:pPr>
              <w:spacing w:before="60" w:after="60" w:line="276" w:lineRule="auto"/>
              <w:jc w:val="both"/>
              <w:rPr>
                <w:rFonts w:ascii="Times New Roman" w:hAnsi="Times New Roman" w:cs="Times New Roman"/>
                <w:i/>
                <w:iCs/>
                <w:sz w:val="28"/>
                <w:szCs w:val="28"/>
              </w:rPr>
            </w:pPr>
          </w:p>
          <w:p w14:paraId="5D15FCD5" w14:textId="4CF50E6C" w:rsidR="00AE0B3E" w:rsidRPr="005F6CCE" w:rsidRDefault="00AE0B3E" w:rsidP="00B212FA">
            <w:pPr>
              <w:spacing w:before="60" w:after="60" w:line="276" w:lineRule="auto"/>
              <w:jc w:val="center"/>
              <w:rPr>
                <w:rFonts w:ascii="Times New Roman" w:hAnsi="Times New Roman" w:cs="Times New Roman"/>
                <w:i/>
                <w:iCs/>
                <w:sz w:val="28"/>
                <w:szCs w:val="28"/>
              </w:rPr>
            </w:pPr>
            <w:r w:rsidRPr="005F6CCE">
              <w:rPr>
                <w:rFonts w:ascii="Times New Roman" w:hAnsi="Times New Roman" w:cs="Times New Roman"/>
                <w:i/>
                <w:iCs/>
                <w:sz w:val="28"/>
                <w:szCs w:val="28"/>
              </w:rPr>
              <w:t xml:space="preserve">Chính Nghĩa, ngày </w:t>
            </w:r>
            <w:r w:rsidR="006804B1">
              <w:rPr>
                <w:rFonts w:ascii="Times New Roman" w:hAnsi="Times New Roman" w:cs="Times New Roman"/>
                <w:i/>
                <w:iCs/>
                <w:sz w:val="28"/>
                <w:szCs w:val="28"/>
              </w:rPr>
              <w:t>2</w:t>
            </w:r>
            <w:r w:rsidR="00D54BD0">
              <w:rPr>
                <w:rFonts w:ascii="Times New Roman" w:hAnsi="Times New Roman" w:cs="Times New Roman"/>
                <w:i/>
                <w:iCs/>
                <w:sz w:val="28"/>
                <w:szCs w:val="28"/>
              </w:rPr>
              <w:t>4</w:t>
            </w:r>
            <w:r w:rsidRPr="005F6CCE">
              <w:rPr>
                <w:rFonts w:ascii="Times New Roman" w:hAnsi="Times New Roman" w:cs="Times New Roman"/>
                <w:i/>
                <w:iCs/>
                <w:sz w:val="28"/>
                <w:szCs w:val="28"/>
              </w:rPr>
              <w:t xml:space="preserve"> tháng</w:t>
            </w:r>
            <w:r w:rsidR="008C0B48" w:rsidRPr="005F6CCE">
              <w:rPr>
                <w:rFonts w:ascii="Times New Roman" w:hAnsi="Times New Roman" w:cs="Times New Roman"/>
                <w:i/>
                <w:iCs/>
                <w:sz w:val="28"/>
                <w:szCs w:val="28"/>
              </w:rPr>
              <w:t xml:space="preserve"> </w:t>
            </w:r>
            <w:r w:rsidR="00D54BD0">
              <w:rPr>
                <w:rFonts w:ascii="Times New Roman" w:hAnsi="Times New Roman" w:cs="Times New Roman"/>
                <w:i/>
                <w:iCs/>
                <w:sz w:val="28"/>
                <w:szCs w:val="28"/>
              </w:rPr>
              <w:t>01</w:t>
            </w:r>
            <w:r w:rsidRPr="005F6CCE">
              <w:rPr>
                <w:rFonts w:ascii="Times New Roman" w:hAnsi="Times New Roman" w:cs="Times New Roman"/>
                <w:i/>
                <w:iCs/>
                <w:sz w:val="28"/>
                <w:szCs w:val="28"/>
              </w:rPr>
              <w:t xml:space="preserve"> năm 202</w:t>
            </w:r>
            <w:r w:rsidR="00D54BD0">
              <w:rPr>
                <w:rFonts w:ascii="Times New Roman" w:hAnsi="Times New Roman" w:cs="Times New Roman"/>
                <w:i/>
                <w:iCs/>
                <w:sz w:val="28"/>
                <w:szCs w:val="28"/>
              </w:rPr>
              <w:t>5</w:t>
            </w:r>
          </w:p>
        </w:tc>
      </w:tr>
    </w:tbl>
    <w:p w14:paraId="75C18915" w14:textId="77777777"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THÔNG BÁO</w:t>
      </w:r>
    </w:p>
    <w:p w14:paraId="1CB4DE8C" w14:textId="77777777"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 xml:space="preserve">Kết quả đánh giá, xếp loại chất lượng thực hiện nhiệm vụ </w:t>
      </w:r>
    </w:p>
    <w:p w14:paraId="61CA5455" w14:textId="05ED0342"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 xml:space="preserve">Cán bộ, viên chức tháng </w:t>
      </w:r>
      <w:r w:rsidR="006804B1">
        <w:rPr>
          <w:rFonts w:ascii="Times New Roman" w:hAnsi="Times New Roman" w:cs="Times New Roman"/>
          <w:b/>
          <w:sz w:val="28"/>
          <w:szCs w:val="28"/>
        </w:rPr>
        <w:t>1</w:t>
      </w:r>
      <w:r w:rsidRPr="005F6CCE">
        <w:rPr>
          <w:rFonts w:ascii="Times New Roman" w:hAnsi="Times New Roman" w:cs="Times New Roman"/>
          <w:b/>
          <w:sz w:val="28"/>
          <w:szCs w:val="28"/>
        </w:rPr>
        <w:t>/202</w:t>
      </w:r>
      <w:r w:rsidR="00D54BD0">
        <w:rPr>
          <w:rFonts w:ascii="Times New Roman" w:hAnsi="Times New Roman" w:cs="Times New Roman"/>
          <w:b/>
          <w:sz w:val="28"/>
          <w:szCs w:val="28"/>
        </w:rPr>
        <w:t>5</w:t>
      </w:r>
    </w:p>
    <w:p w14:paraId="2A1238EA" w14:textId="77777777" w:rsidR="00AE0B3E" w:rsidRPr="005F6CCE" w:rsidRDefault="00AE0B3E" w:rsidP="00AE0B3E">
      <w:pPr>
        <w:spacing w:before="60" w:after="60"/>
        <w:jc w:val="center"/>
        <w:rPr>
          <w:rFonts w:ascii="Times New Roman" w:hAnsi="Times New Roman" w:cs="Times New Roman"/>
          <w:b/>
          <w:sz w:val="28"/>
          <w:szCs w:val="28"/>
        </w:rPr>
      </w:pPr>
    </w:p>
    <w:p w14:paraId="2FCFB752" w14:textId="77777777" w:rsidR="00055729" w:rsidRPr="005F6CCE" w:rsidRDefault="00055729"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Căn cứ Quy định số 1071-QĐ/TU ngày 05/4/2024 của Ban Thường vụ Tỉnh ủy về việc đánh giá, xếp loại chất lượng cơ quan, tổ chức, đơn vị và cá nhân cán bộ, công chức, viên chức tỉnh Hưng Yên; Hướng dẫn số 15-HD/HU ngày 10/5/2024 của Ban Thường vụ Huyện ủy hướng dẫn một số nội dung đánh giá hàng tháng theo Quy định số 1071-QĐ/TU ngày 05/4/2024 của Ban Thường vụ Tỉnh ủy; </w:t>
      </w:r>
    </w:p>
    <w:p w14:paraId="4EB88DC5" w14:textId="77777777" w:rsidR="00055729" w:rsidRPr="005F6CCE" w:rsidRDefault="00055729"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Công văn số 554/UBND-PNV ngày 21 tháng 5 năm 2024 của UBND huyện Kim Động về việc thực hiện đánh giá, xếp loại đối với cán bộ, công chức, viên chức theo Quy định số 1071-QĐ/TU của Ban Thường vụ tỉnh uỷ;</w:t>
      </w:r>
    </w:p>
    <w:p w14:paraId="2431C2E9" w14:textId="4EED2B32"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Trường Mầm non Chính Nghĩa thông báo kết quả đánh giá, xếp loại đối với cán bộ, viên chức thuộc thẩm quyền đánh giá, xếp loại của Hiệu trưởng trường </w:t>
      </w:r>
      <w:r w:rsidR="00BD4BCC">
        <w:rPr>
          <w:rFonts w:ascii="Times New Roman" w:hAnsi="Times New Roman" w:cs="Times New Roman"/>
          <w:sz w:val="28"/>
          <w:szCs w:val="28"/>
        </w:rPr>
        <w:t>M</w:t>
      </w:r>
      <w:r w:rsidRPr="005F6CCE">
        <w:rPr>
          <w:rFonts w:ascii="Times New Roman" w:hAnsi="Times New Roman" w:cs="Times New Roman"/>
          <w:sz w:val="28"/>
          <w:szCs w:val="28"/>
        </w:rPr>
        <w:t xml:space="preserve">ầm non tháng </w:t>
      </w:r>
      <w:r w:rsidR="006804B1">
        <w:rPr>
          <w:rFonts w:ascii="Times New Roman" w:hAnsi="Times New Roman" w:cs="Times New Roman"/>
          <w:sz w:val="28"/>
          <w:szCs w:val="28"/>
        </w:rPr>
        <w:t>1</w:t>
      </w:r>
      <w:r w:rsidRPr="005F6CCE">
        <w:rPr>
          <w:rFonts w:ascii="Times New Roman" w:hAnsi="Times New Roman" w:cs="Times New Roman"/>
          <w:sz w:val="28"/>
          <w:szCs w:val="28"/>
        </w:rPr>
        <w:t>/202</w:t>
      </w:r>
      <w:r w:rsidR="00D54BD0">
        <w:rPr>
          <w:rFonts w:ascii="Times New Roman" w:hAnsi="Times New Roman" w:cs="Times New Roman"/>
          <w:sz w:val="28"/>
          <w:szCs w:val="28"/>
        </w:rPr>
        <w:t>5</w:t>
      </w:r>
      <w:r w:rsidRPr="005F6CCE">
        <w:rPr>
          <w:rFonts w:ascii="Times New Roman" w:hAnsi="Times New Roman" w:cs="Times New Roman"/>
          <w:sz w:val="28"/>
          <w:szCs w:val="28"/>
        </w:rPr>
        <w:t xml:space="preserve"> như sau:</w:t>
      </w:r>
    </w:p>
    <w:p w14:paraId="240F30A0" w14:textId="1FE36B98"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Tổng số viên chức thuộc thẩm quyền của hiệu trưởng đánh giá có mặt tại thời điểm đánh giá: 2</w:t>
      </w:r>
      <w:r w:rsidR="00D54BD0">
        <w:rPr>
          <w:rFonts w:ascii="Times New Roman" w:hAnsi="Times New Roman" w:cs="Times New Roman"/>
          <w:sz w:val="28"/>
          <w:szCs w:val="28"/>
        </w:rPr>
        <w:t>3</w:t>
      </w:r>
      <w:r w:rsidRPr="005F6CCE">
        <w:rPr>
          <w:rFonts w:ascii="Times New Roman" w:hAnsi="Times New Roman" w:cs="Times New Roman"/>
          <w:sz w:val="28"/>
          <w:szCs w:val="28"/>
        </w:rPr>
        <w:t xml:space="preserve"> người.</w:t>
      </w:r>
    </w:p>
    <w:p w14:paraId="75C924A4" w14:textId="42E5344C" w:rsidR="00AE0B3E" w:rsidRPr="005F6CCE" w:rsidRDefault="00AE0B3E" w:rsidP="00950F60">
      <w:pPr>
        <w:spacing w:before="60" w:after="60"/>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Tổng số người được đánh giá: </w:t>
      </w:r>
      <w:r w:rsidR="00950F60" w:rsidRPr="005F6CCE">
        <w:rPr>
          <w:rFonts w:ascii="Times New Roman" w:hAnsi="Times New Roman" w:cs="Times New Roman"/>
          <w:sz w:val="28"/>
          <w:szCs w:val="28"/>
        </w:rPr>
        <w:t>2</w:t>
      </w:r>
      <w:r w:rsidR="00D54BD0">
        <w:rPr>
          <w:rFonts w:ascii="Times New Roman" w:hAnsi="Times New Roman" w:cs="Times New Roman"/>
          <w:sz w:val="28"/>
          <w:szCs w:val="28"/>
        </w:rPr>
        <w:t>3</w:t>
      </w:r>
      <w:r w:rsidR="00C24CC7" w:rsidRPr="005F6CCE">
        <w:rPr>
          <w:rFonts w:ascii="Times New Roman" w:hAnsi="Times New Roman" w:cs="Times New Roman"/>
          <w:sz w:val="28"/>
          <w:szCs w:val="28"/>
        </w:rPr>
        <w:t>/</w:t>
      </w:r>
      <w:r w:rsidR="00950F60" w:rsidRPr="005F6CCE">
        <w:rPr>
          <w:rFonts w:ascii="Times New Roman" w:hAnsi="Times New Roman" w:cs="Times New Roman"/>
          <w:sz w:val="28"/>
          <w:szCs w:val="28"/>
        </w:rPr>
        <w:t>2</w:t>
      </w:r>
      <w:r w:rsidR="00D54BD0">
        <w:rPr>
          <w:rFonts w:ascii="Times New Roman" w:hAnsi="Times New Roman" w:cs="Times New Roman"/>
          <w:sz w:val="28"/>
          <w:szCs w:val="28"/>
        </w:rPr>
        <w:t>3</w:t>
      </w:r>
      <w:r w:rsidRPr="005F6CCE">
        <w:rPr>
          <w:rFonts w:ascii="Times New Roman" w:hAnsi="Times New Roman" w:cs="Times New Roman"/>
          <w:sz w:val="28"/>
          <w:szCs w:val="28"/>
        </w:rPr>
        <w:t xml:space="preserve"> </w:t>
      </w:r>
      <w:r w:rsidR="00BB7174" w:rsidRPr="005F6CCE">
        <w:rPr>
          <w:rFonts w:ascii="Times New Roman" w:hAnsi="Times New Roman" w:cs="Times New Roman"/>
          <w:sz w:val="28"/>
          <w:szCs w:val="28"/>
        </w:rPr>
        <w:t>người</w:t>
      </w:r>
    </w:p>
    <w:p w14:paraId="408FA276" w14:textId="0A46E8BF"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Trong đó: + Viên chức: </w:t>
      </w:r>
      <w:r w:rsidR="00BB7174" w:rsidRPr="005F6CCE">
        <w:rPr>
          <w:rFonts w:ascii="Times New Roman" w:hAnsi="Times New Roman" w:cs="Times New Roman"/>
          <w:sz w:val="28"/>
          <w:szCs w:val="28"/>
        </w:rPr>
        <w:t>2</w:t>
      </w:r>
      <w:r w:rsidR="00D54BD0">
        <w:rPr>
          <w:rFonts w:ascii="Times New Roman" w:hAnsi="Times New Roman" w:cs="Times New Roman"/>
          <w:sz w:val="28"/>
          <w:szCs w:val="28"/>
        </w:rPr>
        <w:t>3</w:t>
      </w:r>
      <w:r w:rsidRPr="005F6CCE">
        <w:rPr>
          <w:rFonts w:ascii="Times New Roman" w:hAnsi="Times New Roman" w:cs="Times New Roman"/>
          <w:sz w:val="28"/>
          <w:szCs w:val="28"/>
        </w:rPr>
        <w:t xml:space="preserve"> người.</w:t>
      </w:r>
    </w:p>
    <w:p w14:paraId="61585E82"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Kết quả đánh giá, phân loại như sau:</w:t>
      </w:r>
    </w:p>
    <w:p w14:paraId="162E92AC" w14:textId="2130C0DA"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Hoàn thành xuất sắc nhiệm vụ: 0</w:t>
      </w:r>
      <w:r w:rsidR="00D54BD0">
        <w:rPr>
          <w:rFonts w:ascii="Times New Roman" w:hAnsi="Times New Roman" w:cs="Times New Roman"/>
          <w:sz w:val="28"/>
          <w:szCs w:val="28"/>
        </w:rPr>
        <w:t>4</w:t>
      </w:r>
      <w:r w:rsidRPr="005F6CCE">
        <w:rPr>
          <w:rFonts w:ascii="Times New Roman" w:hAnsi="Times New Roman" w:cs="Times New Roman"/>
          <w:sz w:val="28"/>
          <w:szCs w:val="28"/>
        </w:rPr>
        <w:t xml:space="preserve"> người.</w:t>
      </w:r>
    </w:p>
    <w:p w14:paraId="13BD841D" w14:textId="565D87A6"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Hoàn thành tốt nhiệm vụ: </w:t>
      </w:r>
      <w:r w:rsidR="005F6CCE" w:rsidRPr="005F6CCE">
        <w:rPr>
          <w:rFonts w:ascii="Times New Roman" w:hAnsi="Times New Roman" w:cs="Times New Roman"/>
          <w:sz w:val="28"/>
          <w:szCs w:val="28"/>
        </w:rPr>
        <w:t>1</w:t>
      </w:r>
      <w:r w:rsidR="00D54BD0">
        <w:rPr>
          <w:rFonts w:ascii="Times New Roman" w:hAnsi="Times New Roman" w:cs="Times New Roman"/>
          <w:sz w:val="28"/>
          <w:szCs w:val="28"/>
        </w:rPr>
        <w:t xml:space="preserve">9 </w:t>
      </w:r>
      <w:r w:rsidRPr="005F6CCE">
        <w:rPr>
          <w:rFonts w:ascii="Times New Roman" w:hAnsi="Times New Roman" w:cs="Times New Roman"/>
          <w:sz w:val="28"/>
          <w:szCs w:val="28"/>
        </w:rPr>
        <w:t>người.</w:t>
      </w:r>
    </w:p>
    <w:p w14:paraId="688205C7"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Hoàn thành nhiệm vụ: 0 người.</w:t>
      </w:r>
    </w:p>
    <w:p w14:paraId="5F249ACD"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Không hoàn thành nhiệm vụ: 0 người</w:t>
      </w:r>
    </w:p>
    <w:p w14:paraId="1A539FD0" w14:textId="77777777" w:rsidR="00AE0B3E" w:rsidRPr="005F6CCE" w:rsidRDefault="00AE0B3E" w:rsidP="006422D4">
      <w:pPr>
        <w:spacing w:before="60" w:after="60" w:line="360" w:lineRule="auto"/>
        <w:ind w:left="1440" w:firstLine="720"/>
        <w:jc w:val="both"/>
        <w:rPr>
          <w:rFonts w:ascii="Times New Roman" w:hAnsi="Times New Roman" w:cs="Times New Roman"/>
          <w:i/>
          <w:sz w:val="28"/>
          <w:szCs w:val="28"/>
        </w:rPr>
      </w:pPr>
      <w:r w:rsidRPr="005F6CCE">
        <w:rPr>
          <w:rFonts w:ascii="Times New Roman" w:hAnsi="Times New Roman" w:cs="Times New Roman"/>
          <w:i/>
          <w:sz w:val="28"/>
          <w:szCs w:val="28"/>
        </w:rPr>
        <w:t>(Có danh sách chi tiết kèm theo)</w:t>
      </w:r>
    </w:p>
    <w:p w14:paraId="1526B346"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lastRenderedPageBreak/>
        <w:t>Thông báo này được niêm yết công khai tại trường Mầm non Chính Nghĩa trong thời hạn 20 ngày làm việc kể từ ngày ký. Nếu có viên chức, người lao động nào không nhất trí với kết quả đánh giá, phân loại đề nghị phản ánh khiếu nại bằng văn bản về trường Mầm non Chính Nghĩa để xem xét,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791"/>
      </w:tblGrid>
      <w:tr w:rsidR="00AE0B3E" w:rsidRPr="005F6CCE" w14:paraId="4F0EE0C5" w14:textId="77777777" w:rsidTr="00001255">
        <w:tc>
          <w:tcPr>
            <w:tcW w:w="5148" w:type="dxa"/>
          </w:tcPr>
          <w:p w14:paraId="08B84D90" w14:textId="77777777" w:rsidR="00AE0B3E" w:rsidRPr="005F6CCE" w:rsidRDefault="00AE0B3E" w:rsidP="00001255">
            <w:pPr>
              <w:spacing w:before="60" w:after="60" w:line="276" w:lineRule="auto"/>
              <w:jc w:val="both"/>
              <w:rPr>
                <w:rFonts w:ascii="Times New Roman" w:hAnsi="Times New Roman" w:cs="Times New Roman"/>
                <w:b/>
                <w:bCs/>
                <w:i/>
                <w:iCs/>
                <w:sz w:val="28"/>
                <w:szCs w:val="28"/>
              </w:rPr>
            </w:pPr>
            <w:r w:rsidRPr="005F6CCE">
              <w:rPr>
                <w:rFonts w:ascii="Times New Roman" w:hAnsi="Times New Roman" w:cs="Times New Roman"/>
                <w:b/>
                <w:bCs/>
                <w:i/>
                <w:iCs/>
                <w:sz w:val="28"/>
                <w:szCs w:val="28"/>
              </w:rPr>
              <w:t>Nơi nhận:</w:t>
            </w:r>
          </w:p>
          <w:p w14:paraId="21844B95" w14:textId="0C710B90"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w:t>
            </w:r>
            <w:r w:rsidR="00A27833" w:rsidRPr="002F4F62">
              <w:rPr>
                <w:rFonts w:ascii="Times New Roman" w:hAnsi="Times New Roman" w:cs="Times New Roman"/>
                <w:iCs/>
                <w:sz w:val="24"/>
                <w:szCs w:val="24"/>
              </w:rPr>
              <w:t xml:space="preserve"> </w:t>
            </w:r>
            <w:r w:rsidRPr="002F4F62">
              <w:rPr>
                <w:rFonts w:ascii="Times New Roman" w:hAnsi="Times New Roman" w:cs="Times New Roman"/>
                <w:iCs/>
                <w:sz w:val="24"/>
                <w:szCs w:val="24"/>
              </w:rPr>
              <w:t>Phòng GD&amp;ĐT huyện;</w:t>
            </w:r>
          </w:p>
          <w:p w14:paraId="6B54446E" w14:textId="77777777"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 Hội đồng giáo dục trường;</w:t>
            </w:r>
          </w:p>
          <w:p w14:paraId="1AD21DBC" w14:textId="77777777"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-Toàn thể công chức, viên chức;</w:t>
            </w:r>
          </w:p>
          <w:p w14:paraId="09CB6CD3" w14:textId="77777777"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 Lưu VT.</w:t>
            </w:r>
          </w:p>
          <w:p w14:paraId="5C1A7E9E" w14:textId="77777777" w:rsidR="00AE0B3E" w:rsidRPr="005F6CCE" w:rsidRDefault="00AE0B3E" w:rsidP="00001255">
            <w:pPr>
              <w:spacing w:before="60" w:after="60"/>
              <w:jc w:val="both"/>
              <w:rPr>
                <w:rFonts w:ascii="Times New Roman" w:hAnsi="Times New Roman" w:cs="Times New Roman"/>
                <w:sz w:val="28"/>
                <w:szCs w:val="28"/>
              </w:rPr>
            </w:pPr>
          </w:p>
        </w:tc>
        <w:tc>
          <w:tcPr>
            <w:tcW w:w="5148" w:type="dxa"/>
          </w:tcPr>
          <w:p w14:paraId="7F78546D" w14:textId="77777777" w:rsidR="00AE0B3E" w:rsidRPr="005F6CCE" w:rsidRDefault="00AE0B3E" w:rsidP="00001255">
            <w:pPr>
              <w:spacing w:before="60" w:after="60" w:line="276" w:lineRule="auto"/>
              <w:jc w:val="center"/>
              <w:rPr>
                <w:rFonts w:ascii="Times New Roman" w:hAnsi="Times New Roman" w:cs="Times New Roman"/>
                <w:b/>
                <w:sz w:val="28"/>
                <w:szCs w:val="28"/>
              </w:rPr>
            </w:pPr>
            <w:r w:rsidRPr="005F6CCE">
              <w:rPr>
                <w:rFonts w:ascii="Times New Roman" w:hAnsi="Times New Roman" w:cs="Times New Roman"/>
                <w:b/>
                <w:sz w:val="28"/>
                <w:szCs w:val="28"/>
              </w:rPr>
              <w:t>HIỆU TRƯỞNG</w:t>
            </w:r>
          </w:p>
          <w:p w14:paraId="6839F06B" w14:textId="77777777" w:rsidR="00AE0B3E" w:rsidRPr="005F6CCE" w:rsidRDefault="00AE0B3E" w:rsidP="00001255">
            <w:pPr>
              <w:spacing w:before="60" w:after="60" w:line="276" w:lineRule="auto"/>
              <w:jc w:val="center"/>
              <w:rPr>
                <w:rFonts w:ascii="Times New Roman" w:hAnsi="Times New Roman" w:cs="Times New Roman"/>
                <w:sz w:val="28"/>
                <w:szCs w:val="28"/>
              </w:rPr>
            </w:pPr>
          </w:p>
          <w:p w14:paraId="2D83AAB0" w14:textId="77777777" w:rsidR="0045170B" w:rsidRPr="005F6CCE" w:rsidRDefault="0045170B" w:rsidP="00001255">
            <w:pPr>
              <w:spacing w:before="60" w:after="60" w:line="276" w:lineRule="auto"/>
              <w:rPr>
                <w:rFonts w:ascii="Times New Roman" w:hAnsi="Times New Roman" w:cs="Times New Roman"/>
                <w:sz w:val="28"/>
                <w:szCs w:val="28"/>
              </w:rPr>
            </w:pPr>
          </w:p>
          <w:p w14:paraId="6F9C7FB3" w14:textId="77777777" w:rsidR="00AE0B3E" w:rsidRPr="005F6CCE" w:rsidRDefault="00AE0B3E" w:rsidP="00001255">
            <w:pPr>
              <w:spacing w:before="60" w:after="60" w:line="276" w:lineRule="auto"/>
              <w:rPr>
                <w:rFonts w:ascii="Times New Roman" w:hAnsi="Times New Roman" w:cs="Times New Roman"/>
                <w:sz w:val="28"/>
                <w:szCs w:val="28"/>
              </w:rPr>
            </w:pPr>
          </w:p>
          <w:p w14:paraId="61DBF9E6" w14:textId="3BB7E81C" w:rsidR="00AE0B3E" w:rsidRPr="005F6CCE" w:rsidRDefault="00AE0B3E" w:rsidP="00001255">
            <w:pPr>
              <w:spacing w:before="60" w:after="60" w:line="276" w:lineRule="auto"/>
              <w:jc w:val="center"/>
              <w:rPr>
                <w:rFonts w:ascii="Times New Roman" w:hAnsi="Times New Roman" w:cs="Times New Roman"/>
                <w:b/>
                <w:sz w:val="28"/>
                <w:szCs w:val="28"/>
              </w:rPr>
            </w:pPr>
            <w:r w:rsidRPr="005F6CCE">
              <w:rPr>
                <w:rFonts w:ascii="Times New Roman" w:hAnsi="Times New Roman" w:cs="Times New Roman"/>
                <w:b/>
                <w:sz w:val="28"/>
                <w:szCs w:val="28"/>
              </w:rPr>
              <w:t xml:space="preserve">Nguyễn Thị </w:t>
            </w:r>
            <w:r w:rsidR="00950F60" w:rsidRPr="005F6CCE">
              <w:rPr>
                <w:rFonts w:ascii="Times New Roman" w:hAnsi="Times New Roman" w:cs="Times New Roman"/>
                <w:b/>
                <w:sz w:val="28"/>
                <w:szCs w:val="28"/>
              </w:rPr>
              <w:t>Duy</w:t>
            </w:r>
          </w:p>
        </w:tc>
      </w:tr>
    </w:tbl>
    <w:p w14:paraId="26F4F877" w14:textId="77777777" w:rsidR="0016399C" w:rsidRPr="005F6CCE" w:rsidRDefault="0016399C" w:rsidP="0016399C">
      <w:pPr>
        <w:spacing w:before="60" w:after="60"/>
        <w:ind w:firstLine="720"/>
        <w:jc w:val="both"/>
        <w:rPr>
          <w:rFonts w:ascii="Times New Roman" w:hAnsi="Times New Roman" w:cs="Times New Roman"/>
          <w:sz w:val="28"/>
          <w:szCs w:val="28"/>
        </w:rPr>
      </w:pPr>
    </w:p>
    <w:sectPr w:rsidR="0016399C" w:rsidRPr="005F6CCE" w:rsidSect="00534BAA">
      <w:pgSz w:w="11906" w:h="16838" w:code="9"/>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B8F"/>
    <w:rsid w:val="00007B93"/>
    <w:rsid w:val="00040D78"/>
    <w:rsid w:val="00055729"/>
    <w:rsid w:val="000804D8"/>
    <w:rsid w:val="000C78E8"/>
    <w:rsid w:val="00102A04"/>
    <w:rsid w:val="00132943"/>
    <w:rsid w:val="0016399C"/>
    <w:rsid w:val="001807D9"/>
    <w:rsid w:val="00191F4A"/>
    <w:rsid w:val="001A0B6C"/>
    <w:rsid w:val="00202A6F"/>
    <w:rsid w:val="00222C1A"/>
    <w:rsid w:val="00231CA5"/>
    <w:rsid w:val="00264732"/>
    <w:rsid w:val="002A3577"/>
    <w:rsid w:val="002C6539"/>
    <w:rsid w:val="002F42DD"/>
    <w:rsid w:val="002F4F62"/>
    <w:rsid w:val="003F2D17"/>
    <w:rsid w:val="00402C31"/>
    <w:rsid w:val="00421425"/>
    <w:rsid w:val="0045170B"/>
    <w:rsid w:val="00483DCC"/>
    <w:rsid w:val="004845B8"/>
    <w:rsid w:val="004850ED"/>
    <w:rsid w:val="004F062B"/>
    <w:rsid w:val="005316E8"/>
    <w:rsid w:val="00534BAA"/>
    <w:rsid w:val="005362DF"/>
    <w:rsid w:val="00572C38"/>
    <w:rsid w:val="00580700"/>
    <w:rsid w:val="005F6CCE"/>
    <w:rsid w:val="006043A4"/>
    <w:rsid w:val="00604A4A"/>
    <w:rsid w:val="00630E44"/>
    <w:rsid w:val="00637248"/>
    <w:rsid w:val="006422D4"/>
    <w:rsid w:val="00665501"/>
    <w:rsid w:val="00672D97"/>
    <w:rsid w:val="006804B1"/>
    <w:rsid w:val="00683113"/>
    <w:rsid w:val="006A0E78"/>
    <w:rsid w:val="006D6F29"/>
    <w:rsid w:val="007673C6"/>
    <w:rsid w:val="007B1A87"/>
    <w:rsid w:val="007D0CED"/>
    <w:rsid w:val="007E0448"/>
    <w:rsid w:val="00827EB5"/>
    <w:rsid w:val="008A1F2A"/>
    <w:rsid w:val="008C0B48"/>
    <w:rsid w:val="008D6522"/>
    <w:rsid w:val="00950F60"/>
    <w:rsid w:val="0097736F"/>
    <w:rsid w:val="00996F45"/>
    <w:rsid w:val="009B6A67"/>
    <w:rsid w:val="00A27833"/>
    <w:rsid w:val="00A44CE8"/>
    <w:rsid w:val="00A97B20"/>
    <w:rsid w:val="00AE0B3E"/>
    <w:rsid w:val="00B05BF1"/>
    <w:rsid w:val="00B1795E"/>
    <w:rsid w:val="00B212FA"/>
    <w:rsid w:val="00B507A1"/>
    <w:rsid w:val="00B92B8F"/>
    <w:rsid w:val="00BB1CF0"/>
    <w:rsid w:val="00BB30D7"/>
    <w:rsid w:val="00BB7174"/>
    <w:rsid w:val="00BD4BCC"/>
    <w:rsid w:val="00C13E39"/>
    <w:rsid w:val="00C24CC7"/>
    <w:rsid w:val="00C31EE2"/>
    <w:rsid w:val="00C44FB8"/>
    <w:rsid w:val="00CA4FBD"/>
    <w:rsid w:val="00D02C17"/>
    <w:rsid w:val="00D13ADC"/>
    <w:rsid w:val="00D54BD0"/>
    <w:rsid w:val="00D85444"/>
    <w:rsid w:val="00D90586"/>
    <w:rsid w:val="00D917E3"/>
    <w:rsid w:val="00D94B3D"/>
    <w:rsid w:val="00DB5F23"/>
    <w:rsid w:val="00E108C3"/>
    <w:rsid w:val="00E11107"/>
    <w:rsid w:val="00E453DB"/>
    <w:rsid w:val="00E64FC6"/>
    <w:rsid w:val="00E66854"/>
    <w:rsid w:val="00E91F93"/>
    <w:rsid w:val="00E95852"/>
    <w:rsid w:val="00EE25D6"/>
    <w:rsid w:val="00F2356A"/>
    <w:rsid w:val="00F240B4"/>
    <w:rsid w:val="00F30613"/>
    <w:rsid w:val="00F61E73"/>
    <w:rsid w:val="00F85B57"/>
    <w:rsid w:val="00FB3726"/>
    <w:rsid w:val="00FD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EECB"/>
  <w15:docId w15:val="{1A4E6477-BE6E-4E17-BBED-ABD06537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6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65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9B6A6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66</cp:revision>
  <cp:lastPrinted>2024-10-28T09:15:00Z</cp:lastPrinted>
  <dcterms:created xsi:type="dcterms:W3CDTF">2024-07-09T02:13:00Z</dcterms:created>
  <dcterms:modified xsi:type="dcterms:W3CDTF">2025-01-21T04:10:00Z</dcterms:modified>
</cp:coreProperties>
</file>